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39" w:rsidRDefault="00A3536F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竞赛日程安排</w:t>
      </w:r>
      <w:bookmarkStart w:id="0" w:name="_GoBack"/>
      <w:bookmarkEnd w:id="0"/>
    </w:p>
    <w:p w:rsidR="007F1B1D" w:rsidRDefault="007F1B1D">
      <w:pPr>
        <w:autoSpaceDE w:val="0"/>
        <w:autoSpaceDN w:val="0"/>
        <w:adjustRightInd w:val="0"/>
        <w:spacing w:line="640" w:lineRule="exact"/>
        <w:ind w:firstLine="602"/>
        <w:rPr>
          <w:rFonts w:ascii="仿宋_GB2312" w:eastAsia="仿宋_GB2312" w:cs="仿宋_GB2312" w:hint="eastAsia"/>
          <w:b/>
          <w:sz w:val="30"/>
          <w:szCs w:val="30"/>
          <w:lang w:val="zh-CN"/>
        </w:rPr>
      </w:pPr>
    </w:p>
    <w:p w:rsidR="00376039" w:rsidRDefault="00A3536F">
      <w:pPr>
        <w:autoSpaceDE w:val="0"/>
        <w:autoSpaceDN w:val="0"/>
        <w:adjustRightInd w:val="0"/>
        <w:spacing w:line="640" w:lineRule="exact"/>
        <w:ind w:firstLine="602"/>
        <w:rPr>
          <w:rFonts w:eastAsia="仿宋_GB2312"/>
          <w:b/>
          <w:sz w:val="30"/>
          <w:szCs w:val="30"/>
        </w:rPr>
      </w:pPr>
      <w:r>
        <w:rPr>
          <w:rFonts w:ascii="仿宋_GB2312" w:eastAsia="仿宋_GB2312" w:cs="仿宋_GB2312" w:hint="eastAsia"/>
          <w:b/>
          <w:sz w:val="30"/>
          <w:szCs w:val="30"/>
          <w:lang w:val="zh-CN"/>
        </w:rPr>
        <w:t>第一阶段：小组单循环赛</w:t>
      </w:r>
    </w:p>
    <w:p w:rsidR="00376039" w:rsidRDefault="00A3536F">
      <w:pPr>
        <w:autoSpaceDE w:val="0"/>
        <w:autoSpaceDN w:val="0"/>
        <w:adjustRightInd w:val="0"/>
        <w:spacing w:line="640" w:lineRule="exact"/>
        <w:ind w:firstLine="600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t>第一轮    时间：11月19日下午</w:t>
      </w:r>
      <w:r>
        <w:rPr>
          <w:rFonts w:ascii="仿宋_GB2312" w:eastAsia="仿宋_GB2312" w:cs="仿宋_GB2312" w:hint="eastAsia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:</w:t>
      </w:r>
      <w:r>
        <w:rPr>
          <w:rFonts w:ascii="仿宋_GB2312" w:eastAsia="仿宋_GB2312" w:cs="仿宋_GB2312" w:hint="eastAsia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0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89"/>
        <w:gridCol w:w="4023"/>
        <w:gridCol w:w="1179"/>
        <w:gridCol w:w="2131"/>
      </w:tblGrid>
      <w:tr w:rsidR="00376039">
        <w:trPr>
          <w:trHeight w:val="374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场数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比赛队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组别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场地</w:t>
            </w:r>
          </w:p>
        </w:tc>
      </w:tr>
      <w:tr w:rsidR="00376039">
        <w:trPr>
          <w:trHeight w:val="374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宣传部</w:t>
            </w:r>
            <w:r>
              <w:rPr>
                <w:sz w:val="28"/>
                <w:szCs w:val="28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国资处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374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保卫工会—离退处联队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15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教务创新联队</w:t>
            </w:r>
            <w:r>
              <w:rPr>
                <w:sz w:val="28"/>
                <w:szCs w:val="28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纪监审联队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00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计财处—科研推广联队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30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人事人才联队</w:t>
            </w:r>
            <w:r>
              <w:rPr>
                <w:sz w:val="28"/>
                <w:szCs w:val="28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党校办联队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</w:tbl>
    <w:p w:rsidR="007F1B1D" w:rsidRDefault="007F1B1D">
      <w:pPr>
        <w:autoSpaceDE w:val="0"/>
        <w:autoSpaceDN w:val="0"/>
        <w:adjustRightInd w:val="0"/>
        <w:spacing w:line="600" w:lineRule="exact"/>
        <w:ind w:firstLine="600"/>
        <w:rPr>
          <w:rFonts w:ascii="仿宋_GB2312" w:eastAsia="仿宋_GB2312" w:cs="仿宋_GB2312" w:hint="eastAsia"/>
          <w:sz w:val="30"/>
          <w:szCs w:val="30"/>
          <w:lang w:val="zh-CN"/>
        </w:rPr>
      </w:pPr>
    </w:p>
    <w:p w:rsidR="007F1B1D" w:rsidRDefault="007F1B1D">
      <w:pPr>
        <w:autoSpaceDE w:val="0"/>
        <w:autoSpaceDN w:val="0"/>
        <w:adjustRightInd w:val="0"/>
        <w:spacing w:line="600" w:lineRule="exact"/>
        <w:ind w:firstLine="600"/>
        <w:rPr>
          <w:rFonts w:ascii="仿宋_GB2312" w:eastAsia="仿宋_GB2312" w:cs="仿宋_GB2312" w:hint="eastAsia"/>
          <w:sz w:val="30"/>
          <w:szCs w:val="30"/>
          <w:lang w:val="zh-CN"/>
        </w:rPr>
      </w:pPr>
    </w:p>
    <w:p w:rsidR="00376039" w:rsidRDefault="00A3536F">
      <w:pPr>
        <w:autoSpaceDE w:val="0"/>
        <w:autoSpaceDN w:val="0"/>
        <w:adjustRightIn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t>第二轮    时间：11月19日晚</w:t>
      </w:r>
      <w:r>
        <w:rPr>
          <w:rFonts w:ascii="仿宋_GB2312" w:eastAsia="仿宋_GB2312" w:cs="仿宋_GB2312" w:hint="eastAsia"/>
          <w:sz w:val="30"/>
          <w:szCs w:val="30"/>
        </w:rPr>
        <w:t>7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:</w:t>
      </w:r>
      <w:r>
        <w:rPr>
          <w:rFonts w:ascii="仿宋_GB2312" w:eastAsia="仿宋_GB2312" w:cs="仿宋_GB2312" w:hint="eastAsia"/>
          <w:sz w:val="30"/>
          <w:szCs w:val="30"/>
        </w:rPr>
        <w:t>0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0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89"/>
        <w:gridCol w:w="4023"/>
        <w:gridCol w:w="1179"/>
        <w:gridCol w:w="2131"/>
      </w:tblGrid>
      <w:tr w:rsidR="00376039">
        <w:trPr>
          <w:trHeight w:val="467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场数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比赛队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组别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场地</w:t>
            </w:r>
          </w:p>
        </w:tc>
      </w:tr>
      <w:tr w:rsidR="00376039">
        <w:trPr>
          <w:trHeight w:val="468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基建处</w:t>
            </w:r>
            <w:r>
              <w:rPr>
                <w:sz w:val="28"/>
                <w:szCs w:val="28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离退休联队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516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宣传部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保卫工会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570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教务创新联队</w:t>
            </w:r>
            <w:r>
              <w:rPr>
                <w:sz w:val="28"/>
                <w:szCs w:val="28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科研推广联队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00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纪监审联队—党校办联队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450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计财处</w:t>
            </w:r>
            <w:r>
              <w:rPr>
                <w:sz w:val="28"/>
                <w:szCs w:val="28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人事人才联队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</w:tbl>
    <w:p w:rsidR="007F1B1D" w:rsidRDefault="007F1B1D">
      <w:pPr>
        <w:autoSpaceDE w:val="0"/>
        <w:autoSpaceDN w:val="0"/>
        <w:adjustRightInd w:val="0"/>
        <w:spacing w:line="600" w:lineRule="exact"/>
        <w:ind w:firstLine="600"/>
        <w:rPr>
          <w:rFonts w:ascii="仿宋_GB2312" w:eastAsia="仿宋_GB2312" w:cs="仿宋_GB2312" w:hint="eastAsia"/>
          <w:sz w:val="30"/>
          <w:szCs w:val="30"/>
          <w:lang w:val="zh-CN"/>
        </w:rPr>
      </w:pPr>
    </w:p>
    <w:p w:rsidR="007F1B1D" w:rsidRDefault="007F1B1D">
      <w:pPr>
        <w:autoSpaceDE w:val="0"/>
        <w:autoSpaceDN w:val="0"/>
        <w:adjustRightInd w:val="0"/>
        <w:spacing w:line="600" w:lineRule="exact"/>
        <w:ind w:firstLine="600"/>
        <w:rPr>
          <w:rFonts w:ascii="仿宋_GB2312" w:eastAsia="仿宋_GB2312" w:cs="仿宋_GB2312" w:hint="eastAsia"/>
          <w:sz w:val="30"/>
          <w:szCs w:val="30"/>
          <w:lang w:val="zh-CN"/>
        </w:rPr>
      </w:pPr>
    </w:p>
    <w:p w:rsidR="007F1B1D" w:rsidRDefault="007F1B1D">
      <w:pPr>
        <w:autoSpaceDE w:val="0"/>
        <w:autoSpaceDN w:val="0"/>
        <w:adjustRightInd w:val="0"/>
        <w:spacing w:line="600" w:lineRule="exact"/>
        <w:ind w:firstLine="600"/>
        <w:rPr>
          <w:rFonts w:ascii="仿宋_GB2312" w:eastAsia="仿宋_GB2312" w:cs="仿宋_GB2312" w:hint="eastAsia"/>
          <w:sz w:val="30"/>
          <w:szCs w:val="30"/>
          <w:lang w:val="zh-CN"/>
        </w:rPr>
      </w:pPr>
    </w:p>
    <w:p w:rsidR="00376039" w:rsidRDefault="00A3536F">
      <w:pPr>
        <w:autoSpaceDE w:val="0"/>
        <w:autoSpaceDN w:val="0"/>
        <w:adjustRightIn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lastRenderedPageBreak/>
        <w:t>第三轮  时间：11月19日晚上</w:t>
      </w:r>
      <w:r>
        <w:rPr>
          <w:rFonts w:ascii="仿宋_GB2312" w:eastAsia="仿宋_GB2312" w:cs="仿宋_GB2312" w:hint="eastAsia"/>
          <w:sz w:val="30"/>
          <w:szCs w:val="30"/>
        </w:rPr>
        <w:t>8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:</w:t>
      </w:r>
      <w:r>
        <w:rPr>
          <w:rFonts w:ascii="仿宋_GB2312" w:eastAsia="仿宋_GB2312" w:cs="仿宋_GB2312" w:hint="eastAsia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0</w:t>
      </w:r>
    </w:p>
    <w:tbl>
      <w:tblPr>
        <w:tblW w:w="8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368"/>
        <w:gridCol w:w="3985"/>
        <w:gridCol w:w="1135"/>
        <w:gridCol w:w="2035"/>
      </w:tblGrid>
      <w:tr w:rsidR="00376039">
        <w:trPr>
          <w:trHeight w:val="35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场数</w:t>
            </w:r>
          </w:p>
        </w:tc>
        <w:tc>
          <w:tcPr>
            <w:tcW w:w="3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比赛队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组别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场地</w:t>
            </w:r>
          </w:p>
        </w:tc>
      </w:tr>
      <w:tr w:rsidR="00376039">
        <w:trPr>
          <w:trHeight w:val="35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国资处—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保卫工会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35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基建处</w:t>
            </w:r>
            <w:r>
              <w:rPr>
                <w:sz w:val="28"/>
                <w:szCs w:val="28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宣传部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教务创新联队</w:t>
            </w:r>
            <w:r>
              <w:rPr>
                <w:sz w:val="28"/>
                <w:szCs w:val="28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党校办联队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82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科研推广联队—人事人才联队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43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纪监审联队—计财处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</w:tbl>
    <w:p w:rsidR="00376039" w:rsidRDefault="00376039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b/>
          <w:sz w:val="30"/>
          <w:szCs w:val="30"/>
          <w:lang w:val="zh-CN"/>
        </w:rPr>
      </w:pPr>
    </w:p>
    <w:p w:rsidR="00376039" w:rsidRDefault="00A3536F">
      <w:pPr>
        <w:autoSpaceDE w:val="0"/>
        <w:autoSpaceDN w:val="0"/>
        <w:adjustRightIn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t>第四轮  时间：11月</w:t>
      </w:r>
      <w:r>
        <w:rPr>
          <w:rFonts w:ascii="仿宋_GB2312" w:eastAsia="仿宋_GB2312" w:cs="仿宋_GB2312" w:hint="eastAsia"/>
          <w:sz w:val="30"/>
          <w:szCs w:val="30"/>
        </w:rPr>
        <w:t>20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日上午</w:t>
      </w:r>
      <w:r>
        <w:rPr>
          <w:rFonts w:ascii="仿宋_GB2312" w:eastAsia="仿宋_GB2312" w:cs="仿宋_GB2312" w:hint="eastAsia"/>
          <w:sz w:val="30"/>
          <w:szCs w:val="30"/>
        </w:rPr>
        <w:t>9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:</w:t>
      </w:r>
      <w:r>
        <w:rPr>
          <w:rFonts w:ascii="仿宋_GB2312" w:eastAsia="仿宋_GB2312" w:cs="仿宋_GB2312" w:hint="eastAsia"/>
          <w:sz w:val="30"/>
          <w:szCs w:val="30"/>
        </w:rPr>
        <w:t>0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0</w:t>
      </w:r>
    </w:p>
    <w:tbl>
      <w:tblPr>
        <w:tblW w:w="8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368"/>
        <w:gridCol w:w="3985"/>
        <w:gridCol w:w="1135"/>
        <w:gridCol w:w="2035"/>
      </w:tblGrid>
      <w:tr w:rsidR="00376039">
        <w:trPr>
          <w:trHeight w:val="35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场数</w:t>
            </w:r>
          </w:p>
        </w:tc>
        <w:tc>
          <w:tcPr>
            <w:tcW w:w="3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比赛队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组别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场地</w:t>
            </w:r>
          </w:p>
        </w:tc>
      </w:tr>
      <w:tr w:rsidR="00376039">
        <w:trPr>
          <w:trHeight w:val="35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离退休联队—宣传部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35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国资处—基建处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教务创新联队—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人事人才联队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82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党校办联队—计财处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82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科研推广联队—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纪监审联队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</w:tbl>
    <w:p w:rsidR="00376039" w:rsidRDefault="00A3536F">
      <w:pPr>
        <w:autoSpaceDE w:val="0"/>
        <w:autoSpaceDN w:val="0"/>
        <w:adjustRightInd w:val="0"/>
        <w:spacing w:line="600" w:lineRule="exact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t>第五轮 时间：11月20日上午</w:t>
      </w:r>
      <w:r>
        <w:rPr>
          <w:rFonts w:ascii="仿宋_GB2312" w:eastAsia="仿宋_GB2312" w:cs="仿宋_GB2312" w:hint="eastAsia"/>
          <w:sz w:val="30"/>
          <w:szCs w:val="30"/>
        </w:rPr>
        <w:t>10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:</w:t>
      </w:r>
      <w:r>
        <w:rPr>
          <w:rFonts w:ascii="仿宋_GB2312" w:eastAsia="仿宋_GB2312" w:cs="仿宋_GB2312" w:hint="eastAsia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  <w:lang w:val="zh-CN"/>
        </w:rPr>
        <w:t>0</w:t>
      </w:r>
    </w:p>
    <w:tbl>
      <w:tblPr>
        <w:tblW w:w="8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368"/>
        <w:gridCol w:w="3985"/>
        <w:gridCol w:w="1135"/>
        <w:gridCol w:w="2035"/>
      </w:tblGrid>
      <w:tr w:rsidR="00376039">
        <w:trPr>
          <w:trHeight w:val="35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场数</w:t>
            </w:r>
          </w:p>
        </w:tc>
        <w:tc>
          <w:tcPr>
            <w:tcW w:w="3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比赛队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组别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场地</w:t>
            </w:r>
          </w:p>
        </w:tc>
      </w:tr>
      <w:tr w:rsidR="00376039">
        <w:trPr>
          <w:trHeight w:val="35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保卫工会—基建处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35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离退休联队—国资处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教务创新联队—计财处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人事人才联队—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纪监审</w:t>
            </w:r>
            <w:r>
              <w:rPr>
                <w:rFonts w:cs="宋体" w:hint="eastAsia"/>
                <w:sz w:val="28"/>
                <w:szCs w:val="28"/>
              </w:rPr>
              <w:t>联队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  <w:tr w:rsidR="00376039">
        <w:trPr>
          <w:trHeight w:val="682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党校办联队—科研推广联队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5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</w:tr>
    </w:tbl>
    <w:p w:rsidR="00376039" w:rsidRDefault="00A3536F">
      <w:pPr>
        <w:autoSpaceDE w:val="0"/>
        <w:autoSpaceDN w:val="0"/>
        <w:adjustRightInd w:val="0"/>
        <w:spacing w:line="600" w:lineRule="exact"/>
        <w:rPr>
          <w:rFonts w:eastAsia="仿宋_GB2312"/>
          <w:b/>
          <w:sz w:val="30"/>
          <w:szCs w:val="30"/>
        </w:rPr>
      </w:pPr>
      <w:r>
        <w:rPr>
          <w:rFonts w:ascii="仿宋_GB2312" w:eastAsia="仿宋_GB2312" w:cs="仿宋_GB2312" w:hint="eastAsia"/>
          <w:b/>
          <w:sz w:val="30"/>
          <w:szCs w:val="30"/>
          <w:lang w:val="zh-CN"/>
        </w:rPr>
        <w:t>第二阶段：半决赛</w:t>
      </w:r>
    </w:p>
    <w:p w:rsidR="00376039" w:rsidRDefault="00A3536F">
      <w:pPr>
        <w:autoSpaceDE w:val="0"/>
        <w:autoSpaceDN w:val="0"/>
        <w:adjustRightInd w:val="0"/>
        <w:spacing w:line="600" w:lineRule="exact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t>第六轮（4进2）  时间：11月20日下午2:00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368"/>
        <w:gridCol w:w="2142"/>
        <w:gridCol w:w="2270"/>
        <w:gridCol w:w="2744"/>
      </w:tblGrid>
      <w:tr w:rsidR="00376039">
        <w:trPr>
          <w:trHeight w:val="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比赛队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比赛结果</w:t>
            </w:r>
          </w:p>
        </w:tc>
      </w:tr>
      <w:tr w:rsidR="00376039">
        <w:trPr>
          <w:trHeight w:val="4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A1—B2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I1  I2</w:t>
            </w:r>
          </w:p>
        </w:tc>
      </w:tr>
      <w:tr w:rsidR="00376039">
        <w:trPr>
          <w:trHeight w:val="6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B1</w:t>
            </w:r>
            <w:r>
              <w:rPr>
                <w:rFonts w:ascii="宋体" w:cs="宋体"/>
                <w:sz w:val="28"/>
                <w:szCs w:val="28"/>
                <w:lang w:val="zh-CN"/>
              </w:rPr>
              <w:t>—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A2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  J2</w:t>
            </w:r>
          </w:p>
        </w:tc>
      </w:tr>
    </w:tbl>
    <w:p w:rsidR="00376039" w:rsidRDefault="00A3536F">
      <w:pPr>
        <w:autoSpaceDE w:val="0"/>
        <w:autoSpaceDN w:val="0"/>
        <w:adjustRightInd w:val="0"/>
        <w:spacing w:line="600" w:lineRule="exact"/>
        <w:ind w:firstLine="588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t>胜队进入冠亚军决赛，负队决第三、四名。</w:t>
      </w:r>
    </w:p>
    <w:p w:rsidR="00BD0B8A" w:rsidRDefault="00BD0B8A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b/>
          <w:sz w:val="30"/>
          <w:szCs w:val="30"/>
          <w:lang w:val="zh-CN"/>
        </w:rPr>
      </w:pPr>
    </w:p>
    <w:p w:rsidR="00376039" w:rsidRDefault="00A3536F">
      <w:pPr>
        <w:autoSpaceDE w:val="0"/>
        <w:autoSpaceDN w:val="0"/>
        <w:adjustRightInd w:val="0"/>
        <w:spacing w:line="600" w:lineRule="exact"/>
        <w:rPr>
          <w:rFonts w:eastAsia="仿宋_GB2312"/>
          <w:b/>
          <w:sz w:val="30"/>
          <w:szCs w:val="30"/>
        </w:rPr>
      </w:pPr>
      <w:r>
        <w:rPr>
          <w:rFonts w:ascii="仿宋_GB2312" w:eastAsia="仿宋_GB2312" w:cs="仿宋_GB2312" w:hint="eastAsia"/>
          <w:b/>
          <w:sz w:val="30"/>
          <w:szCs w:val="30"/>
          <w:lang w:val="zh-CN"/>
        </w:rPr>
        <w:t>第三阶段：决赛</w:t>
      </w:r>
    </w:p>
    <w:p w:rsidR="00376039" w:rsidRDefault="00A3536F">
      <w:pPr>
        <w:autoSpaceDE w:val="0"/>
        <w:autoSpaceDN w:val="0"/>
        <w:adjustRightIn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lang w:val="zh-CN"/>
        </w:rPr>
        <w:t>第七轮（决赛）时间：11月20日下午4:00</w:t>
      </w:r>
    </w:p>
    <w:tbl>
      <w:tblPr>
        <w:tblW w:w="8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372"/>
        <w:gridCol w:w="2139"/>
        <w:gridCol w:w="2278"/>
        <w:gridCol w:w="2715"/>
      </w:tblGrid>
      <w:tr w:rsidR="00376039">
        <w:trPr>
          <w:trHeight w:val="402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场数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比赛队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场地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cs="宋体"/>
                <w:b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比赛结果</w:t>
            </w:r>
          </w:p>
        </w:tc>
      </w:tr>
      <w:tr w:rsidR="00376039">
        <w:trPr>
          <w:trHeight w:val="402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I1 — J1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冠、亚军</w:t>
            </w:r>
          </w:p>
        </w:tc>
      </w:tr>
      <w:tr w:rsidR="00376039">
        <w:trPr>
          <w:trHeight w:val="638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I2 — J2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号场地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6039" w:rsidRDefault="00A3536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三、四名</w:t>
            </w:r>
          </w:p>
        </w:tc>
      </w:tr>
    </w:tbl>
    <w:p w:rsidR="00376039" w:rsidRDefault="00376039">
      <w:pPr>
        <w:autoSpaceDE w:val="0"/>
        <w:autoSpaceDN w:val="0"/>
        <w:adjustRightInd w:val="0"/>
        <w:rPr>
          <w:szCs w:val="21"/>
        </w:rPr>
      </w:pPr>
    </w:p>
    <w:p w:rsidR="00376039" w:rsidRDefault="00376039"/>
    <w:p w:rsidR="00376039" w:rsidRDefault="00376039"/>
    <w:sectPr w:rsidR="00376039" w:rsidSect="0037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68" w:rsidRDefault="00AB7068" w:rsidP="00BD0B8A">
      <w:r>
        <w:separator/>
      </w:r>
    </w:p>
  </w:endnote>
  <w:endnote w:type="continuationSeparator" w:id="1">
    <w:p w:rsidR="00AB7068" w:rsidRDefault="00AB7068" w:rsidP="00B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68" w:rsidRDefault="00AB7068" w:rsidP="00BD0B8A">
      <w:r>
        <w:separator/>
      </w:r>
    </w:p>
  </w:footnote>
  <w:footnote w:type="continuationSeparator" w:id="1">
    <w:p w:rsidR="00AB7068" w:rsidRDefault="00AB7068" w:rsidP="00BD0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8282F"/>
    <w:rsid w:val="0007401D"/>
    <w:rsid w:val="000D7B98"/>
    <w:rsid w:val="001C6E36"/>
    <w:rsid w:val="002074DD"/>
    <w:rsid w:val="0024150A"/>
    <w:rsid w:val="00243FF3"/>
    <w:rsid w:val="0029062F"/>
    <w:rsid w:val="00376039"/>
    <w:rsid w:val="004C0960"/>
    <w:rsid w:val="004C1C49"/>
    <w:rsid w:val="004F61C6"/>
    <w:rsid w:val="0058282F"/>
    <w:rsid w:val="005A6754"/>
    <w:rsid w:val="00677412"/>
    <w:rsid w:val="00680093"/>
    <w:rsid w:val="006A2408"/>
    <w:rsid w:val="006B5867"/>
    <w:rsid w:val="00753FE7"/>
    <w:rsid w:val="007E0AC9"/>
    <w:rsid w:val="007F1B1D"/>
    <w:rsid w:val="00810B07"/>
    <w:rsid w:val="00834DA3"/>
    <w:rsid w:val="008B74F8"/>
    <w:rsid w:val="008E7C9E"/>
    <w:rsid w:val="00991455"/>
    <w:rsid w:val="009A2740"/>
    <w:rsid w:val="009C4153"/>
    <w:rsid w:val="00A00C58"/>
    <w:rsid w:val="00A3536F"/>
    <w:rsid w:val="00A36EF0"/>
    <w:rsid w:val="00AA3903"/>
    <w:rsid w:val="00AA56FB"/>
    <w:rsid w:val="00AB7068"/>
    <w:rsid w:val="00B10753"/>
    <w:rsid w:val="00BD0B8A"/>
    <w:rsid w:val="00BD6FF2"/>
    <w:rsid w:val="00C00257"/>
    <w:rsid w:val="00C934A6"/>
    <w:rsid w:val="00CE3690"/>
    <w:rsid w:val="00D21FFD"/>
    <w:rsid w:val="00D308E5"/>
    <w:rsid w:val="00DC06F4"/>
    <w:rsid w:val="00DC495F"/>
    <w:rsid w:val="00E07A22"/>
    <w:rsid w:val="00EA3B8F"/>
    <w:rsid w:val="00EC11B4"/>
    <w:rsid w:val="00ED0F9F"/>
    <w:rsid w:val="00F05C53"/>
    <w:rsid w:val="00FB6B92"/>
    <w:rsid w:val="00FE0E78"/>
    <w:rsid w:val="017B3161"/>
    <w:rsid w:val="085A203F"/>
    <w:rsid w:val="0E5E31B6"/>
    <w:rsid w:val="10F30D86"/>
    <w:rsid w:val="14B0715A"/>
    <w:rsid w:val="1BB12999"/>
    <w:rsid w:val="25714C1F"/>
    <w:rsid w:val="25EA1B74"/>
    <w:rsid w:val="2CBE6934"/>
    <w:rsid w:val="319A60EE"/>
    <w:rsid w:val="469C05DE"/>
    <w:rsid w:val="4D0240F7"/>
    <w:rsid w:val="60507727"/>
    <w:rsid w:val="614952E5"/>
    <w:rsid w:val="674A0E18"/>
    <w:rsid w:val="698F03C2"/>
    <w:rsid w:val="6ADF16AD"/>
    <w:rsid w:val="6E8E4033"/>
    <w:rsid w:val="769E1D3E"/>
    <w:rsid w:val="774435D4"/>
    <w:rsid w:val="7B631114"/>
    <w:rsid w:val="7DCD530A"/>
    <w:rsid w:val="7F83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76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无间隔1"/>
    <w:uiPriority w:val="1"/>
    <w:qFormat/>
    <w:rsid w:val="003760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37603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7603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760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赵阿兰</dc:creator>
  <cp:lastModifiedBy>赵阿兰</cp:lastModifiedBy>
  <cp:revision>30</cp:revision>
  <cp:lastPrinted>2016-10-31T07:16:00Z</cp:lastPrinted>
  <dcterms:created xsi:type="dcterms:W3CDTF">2015-10-20T01:29:00Z</dcterms:created>
  <dcterms:modified xsi:type="dcterms:W3CDTF">2016-11-14T06:42:00Z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