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FF" w:rsidRDefault="00CA0AFF" w:rsidP="00CA0AFF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仪器介绍</w:t>
      </w:r>
    </w:p>
    <w:p w:rsidR="00CA0AFF" w:rsidRDefault="00CA0AFF" w:rsidP="00CA0AFF">
      <w:pPr>
        <w:spacing w:before="240"/>
        <w:ind w:firstLineChars="200" w:firstLine="6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E980F59" wp14:editId="0A91B5D5">
            <wp:extent cx="1988289" cy="265113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63" cy="265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AFF" w:rsidRDefault="00CA0AFF" w:rsidP="00CA0AFF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D5056A">
        <w:rPr>
          <w:rFonts w:ascii="微软雅黑" w:eastAsia="微软雅黑" w:hAnsi="微软雅黑" w:cs="宋体" w:hint="eastAsia"/>
          <w:b/>
          <w:bCs/>
          <w:color w:val="444444"/>
          <w:kern w:val="0"/>
          <w:sz w:val="23"/>
          <w:szCs w:val="23"/>
        </w:rPr>
        <w:t>样品处理方面：</w:t>
      </w:r>
    </w:p>
    <w:p w:rsidR="00CA0AFF" w:rsidRPr="00D5056A" w:rsidRDefault="00CA0AFF" w:rsidP="00CA0AFF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☆  不需要固定，在生物溶液中测量，无需纯化</w:t>
      </w:r>
    </w:p>
    <w:p w:rsidR="00CA0AFF" w:rsidRPr="00D5056A" w:rsidRDefault="00CA0AFF" w:rsidP="00CA0AFF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☆   使用荧光染料/荧光蛋白具有良好的选择性</w:t>
      </w:r>
    </w:p>
    <w:p w:rsidR="00CA0AFF" w:rsidRPr="00D5056A" w:rsidRDefault="00CA0AFF" w:rsidP="00CA0AFF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☆  极低的样品消耗量</w:t>
      </w:r>
    </w:p>
    <w:p w:rsidR="00CA0AFF" w:rsidRPr="00D5056A" w:rsidRDefault="00CA0AFF" w:rsidP="00CA0AFF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☆  直接在脂质体或者去污剂中研究膜蛋白</w:t>
      </w:r>
    </w:p>
    <w:p w:rsidR="00CA0AFF" w:rsidRPr="00D5056A" w:rsidRDefault="00CA0AFF" w:rsidP="00CA0AFF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 xml:space="preserve">☆  快速简单的实验准备 </w:t>
      </w:r>
    </w:p>
    <w:p w:rsidR="00CA0AFF" w:rsidRPr="00D5056A" w:rsidRDefault="00CA0AFF" w:rsidP="00CA0AFF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D5056A">
        <w:rPr>
          <w:rFonts w:ascii="微软雅黑" w:eastAsia="微软雅黑" w:hAnsi="微软雅黑" w:cs="宋体" w:hint="eastAsia"/>
          <w:b/>
          <w:bCs/>
          <w:color w:val="444444"/>
          <w:kern w:val="0"/>
          <w:sz w:val="23"/>
          <w:szCs w:val="23"/>
        </w:rPr>
        <w:t>测量数据方面：</w:t>
      </w:r>
    </w:p>
    <w:p w:rsidR="00CA0AFF" w:rsidRPr="00D5056A" w:rsidRDefault="00CA0AFF" w:rsidP="00CA0AFF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☆  10分钟之内测量任何（生物）分子间亲和力(KD, 解离常数)</w:t>
      </w:r>
      <w:bookmarkStart w:id="0" w:name="_GoBack"/>
      <w:bookmarkEnd w:id="0"/>
    </w:p>
    <w:p w:rsidR="00CA0AFF" w:rsidRPr="00D5056A" w:rsidRDefault="00CA0AFF" w:rsidP="00CA0AFF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☆  测量sub-</w:t>
      </w:r>
      <w:proofErr w:type="spellStart"/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nM</w:t>
      </w:r>
      <w:proofErr w:type="spellEnd"/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到</w:t>
      </w:r>
      <w:proofErr w:type="spellStart"/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mM</w:t>
      </w:r>
      <w:proofErr w:type="spellEnd"/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 xml:space="preserve"> 级的解离常数</w:t>
      </w:r>
    </w:p>
    <w:p w:rsidR="00CA0AFF" w:rsidRPr="00D5056A" w:rsidRDefault="00CA0AFF" w:rsidP="00CA0AFF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☆  可以选择特定温度下完成测量</w:t>
      </w:r>
    </w:p>
    <w:p w:rsidR="00CA0AFF" w:rsidRPr="00D5056A" w:rsidRDefault="00CA0AFF" w:rsidP="00CA0AFF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☆  研究各种不同大小的分子：离子、片段、核小体、脂质体 </w:t>
      </w:r>
    </w:p>
    <w:p w:rsidR="00CA0AFF" w:rsidRPr="00D5056A" w:rsidRDefault="00CA0AFF" w:rsidP="00CA0AFF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☆  广泛的样品兼容性：天然的环境中、生理学实验条件、血清、细胞裂解液 </w:t>
      </w:r>
    </w:p>
    <w:p w:rsidR="00CA0AFF" w:rsidRPr="00D5056A" w:rsidRDefault="00CA0AFF" w:rsidP="00CA0AFF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☆  研究化学计量学并确定生物分子结合位点的数目</w:t>
      </w:r>
    </w:p>
    <w:p w:rsidR="00CA0AFF" w:rsidRPr="00D5056A" w:rsidRDefault="00CA0AFF" w:rsidP="00CA0AFF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☆  研究结合能量学&amp;</w:t>
      </w:r>
      <w:proofErr w:type="spellStart"/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Delta;G</w:t>
      </w:r>
      <w:proofErr w:type="spellEnd"/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 xml:space="preserve"> (自由能 ), &amp;</w:t>
      </w:r>
      <w:proofErr w:type="spellStart"/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Delta;H</w:t>
      </w:r>
      <w:proofErr w:type="spellEnd"/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 xml:space="preserve"> (</w:t>
      </w:r>
      <w:proofErr w:type="gramStart"/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焓</w:t>
      </w:r>
      <w:proofErr w:type="gramEnd"/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) 和&amp;</w:t>
      </w:r>
      <w:proofErr w:type="spellStart"/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Delta;S</w:t>
      </w:r>
      <w:proofErr w:type="spellEnd"/>
      <w:r w:rsidRPr="00D5056A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 xml:space="preserve"> (熵)</w:t>
      </w:r>
    </w:p>
    <w:p w:rsidR="00F82A2F" w:rsidRDefault="00F82A2F" w:rsidP="00CA0AFF">
      <w:pPr>
        <w:spacing w:line="500" w:lineRule="exact"/>
      </w:pPr>
    </w:p>
    <w:sectPr w:rsidR="00F82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A4" w:rsidRDefault="00A124A4" w:rsidP="00CA0AFF">
      <w:r>
        <w:separator/>
      </w:r>
    </w:p>
  </w:endnote>
  <w:endnote w:type="continuationSeparator" w:id="0">
    <w:p w:rsidR="00A124A4" w:rsidRDefault="00A124A4" w:rsidP="00CA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A4" w:rsidRDefault="00A124A4" w:rsidP="00CA0AFF">
      <w:r>
        <w:separator/>
      </w:r>
    </w:p>
  </w:footnote>
  <w:footnote w:type="continuationSeparator" w:id="0">
    <w:p w:rsidR="00A124A4" w:rsidRDefault="00A124A4" w:rsidP="00CA0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C4"/>
    <w:rsid w:val="000042C2"/>
    <w:rsid w:val="00031C32"/>
    <w:rsid w:val="000D3B72"/>
    <w:rsid w:val="000E2B7B"/>
    <w:rsid w:val="00102D6A"/>
    <w:rsid w:val="00114F71"/>
    <w:rsid w:val="00115B31"/>
    <w:rsid w:val="00140AAB"/>
    <w:rsid w:val="001677B9"/>
    <w:rsid w:val="00207A2A"/>
    <w:rsid w:val="00211F12"/>
    <w:rsid w:val="00213551"/>
    <w:rsid w:val="002166A3"/>
    <w:rsid w:val="00217F3F"/>
    <w:rsid w:val="00221D90"/>
    <w:rsid w:val="002419FB"/>
    <w:rsid w:val="00251520"/>
    <w:rsid w:val="002702FE"/>
    <w:rsid w:val="002A727C"/>
    <w:rsid w:val="002A7C68"/>
    <w:rsid w:val="002C778E"/>
    <w:rsid w:val="002D0358"/>
    <w:rsid w:val="002D2015"/>
    <w:rsid w:val="002D6E76"/>
    <w:rsid w:val="002F3F3D"/>
    <w:rsid w:val="00336AC0"/>
    <w:rsid w:val="00361492"/>
    <w:rsid w:val="00375B36"/>
    <w:rsid w:val="00381BCD"/>
    <w:rsid w:val="00381F96"/>
    <w:rsid w:val="003906FE"/>
    <w:rsid w:val="003B4527"/>
    <w:rsid w:val="003C7673"/>
    <w:rsid w:val="00412740"/>
    <w:rsid w:val="004141EA"/>
    <w:rsid w:val="004672FA"/>
    <w:rsid w:val="00473810"/>
    <w:rsid w:val="00474890"/>
    <w:rsid w:val="004B328B"/>
    <w:rsid w:val="004E02EA"/>
    <w:rsid w:val="004E2731"/>
    <w:rsid w:val="00507B43"/>
    <w:rsid w:val="0055626F"/>
    <w:rsid w:val="00560FAC"/>
    <w:rsid w:val="00595B3E"/>
    <w:rsid w:val="005A0229"/>
    <w:rsid w:val="005A2C16"/>
    <w:rsid w:val="005C611A"/>
    <w:rsid w:val="005E7293"/>
    <w:rsid w:val="00605A81"/>
    <w:rsid w:val="00610360"/>
    <w:rsid w:val="00614717"/>
    <w:rsid w:val="00627065"/>
    <w:rsid w:val="006327F3"/>
    <w:rsid w:val="0065594C"/>
    <w:rsid w:val="006760BE"/>
    <w:rsid w:val="00676D97"/>
    <w:rsid w:val="00681277"/>
    <w:rsid w:val="006A07A4"/>
    <w:rsid w:val="006A230A"/>
    <w:rsid w:val="006C1BD4"/>
    <w:rsid w:val="006D30B9"/>
    <w:rsid w:val="006E4AB5"/>
    <w:rsid w:val="006F6EDB"/>
    <w:rsid w:val="006F77AC"/>
    <w:rsid w:val="0071682B"/>
    <w:rsid w:val="00720F65"/>
    <w:rsid w:val="00723CD2"/>
    <w:rsid w:val="00730681"/>
    <w:rsid w:val="00731E87"/>
    <w:rsid w:val="007515F4"/>
    <w:rsid w:val="0077430E"/>
    <w:rsid w:val="0079201E"/>
    <w:rsid w:val="007E6BBF"/>
    <w:rsid w:val="007F2211"/>
    <w:rsid w:val="00802CDE"/>
    <w:rsid w:val="0080416E"/>
    <w:rsid w:val="008240AD"/>
    <w:rsid w:val="00846399"/>
    <w:rsid w:val="00877931"/>
    <w:rsid w:val="00881933"/>
    <w:rsid w:val="008C79C9"/>
    <w:rsid w:val="008F3D3F"/>
    <w:rsid w:val="00900BC7"/>
    <w:rsid w:val="00977D96"/>
    <w:rsid w:val="009B7EDB"/>
    <w:rsid w:val="009C17F7"/>
    <w:rsid w:val="009D2985"/>
    <w:rsid w:val="009F22DB"/>
    <w:rsid w:val="009F74B9"/>
    <w:rsid w:val="00A0781C"/>
    <w:rsid w:val="00A101E4"/>
    <w:rsid w:val="00A124A4"/>
    <w:rsid w:val="00A3323B"/>
    <w:rsid w:val="00A435F5"/>
    <w:rsid w:val="00A505A6"/>
    <w:rsid w:val="00A50E11"/>
    <w:rsid w:val="00A54237"/>
    <w:rsid w:val="00AC4771"/>
    <w:rsid w:val="00AC6F97"/>
    <w:rsid w:val="00AF0151"/>
    <w:rsid w:val="00B12110"/>
    <w:rsid w:val="00B14E10"/>
    <w:rsid w:val="00B21DBC"/>
    <w:rsid w:val="00B40C31"/>
    <w:rsid w:val="00B72046"/>
    <w:rsid w:val="00B83D6A"/>
    <w:rsid w:val="00B83F31"/>
    <w:rsid w:val="00B94038"/>
    <w:rsid w:val="00BA557F"/>
    <w:rsid w:val="00BB3E1B"/>
    <w:rsid w:val="00BF4E2D"/>
    <w:rsid w:val="00C25433"/>
    <w:rsid w:val="00C4186F"/>
    <w:rsid w:val="00C4739E"/>
    <w:rsid w:val="00C85A29"/>
    <w:rsid w:val="00C87F47"/>
    <w:rsid w:val="00C94301"/>
    <w:rsid w:val="00CA0AFF"/>
    <w:rsid w:val="00CA5204"/>
    <w:rsid w:val="00CB0432"/>
    <w:rsid w:val="00CB3DC8"/>
    <w:rsid w:val="00CB7BC9"/>
    <w:rsid w:val="00CC74BD"/>
    <w:rsid w:val="00CD6183"/>
    <w:rsid w:val="00CE5291"/>
    <w:rsid w:val="00CE5B79"/>
    <w:rsid w:val="00CF25FC"/>
    <w:rsid w:val="00D03035"/>
    <w:rsid w:val="00D13371"/>
    <w:rsid w:val="00D201A6"/>
    <w:rsid w:val="00D3160C"/>
    <w:rsid w:val="00D47FF4"/>
    <w:rsid w:val="00D55A35"/>
    <w:rsid w:val="00D72DDF"/>
    <w:rsid w:val="00D8688E"/>
    <w:rsid w:val="00DD2400"/>
    <w:rsid w:val="00E43770"/>
    <w:rsid w:val="00E514E4"/>
    <w:rsid w:val="00E57F8A"/>
    <w:rsid w:val="00E633C4"/>
    <w:rsid w:val="00E740E8"/>
    <w:rsid w:val="00ED3E0E"/>
    <w:rsid w:val="00EE0E7B"/>
    <w:rsid w:val="00EE7504"/>
    <w:rsid w:val="00EF4803"/>
    <w:rsid w:val="00F02918"/>
    <w:rsid w:val="00F308C0"/>
    <w:rsid w:val="00F413D3"/>
    <w:rsid w:val="00F44248"/>
    <w:rsid w:val="00F50719"/>
    <w:rsid w:val="00F74A30"/>
    <w:rsid w:val="00F82A2F"/>
    <w:rsid w:val="00F8738F"/>
    <w:rsid w:val="00F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A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0A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0A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A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0A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0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彭科峰</dc:creator>
  <cp:keywords/>
  <dc:description/>
  <cp:lastModifiedBy>彭科峰</cp:lastModifiedBy>
  <cp:revision>2</cp:revision>
  <dcterms:created xsi:type="dcterms:W3CDTF">2020-05-26T02:26:00Z</dcterms:created>
  <dcterms:modified xsi:type="dcterms:W3CDTF">2020-05-26T02:26:00Z</dcterms:modified>
</cp:coreProperties>
</file>